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3B" w:rsidRDefault="0068723B"/>
    <w:p w:rsidR="0068723B" w:rsidRDefault="0068723B"/>
    <w:p w:rsidR="0068723B" w:rsidRDefault="0068723B"/>
    <w:tbl>
      <w:tblPr>
        <w:tblpPr w:leftFromText="180" w:rightFromText="180" w:vertAnchor="text" w:horzAnchor="margin" w:tblpXSpec="center" w:tblpY="-538"/>
        <w:tblW w:w="10641" w:type="dxa"/>
        <w:tblLook w:val="01E0"/>
      </w:tblPr>
      <w:tblGrid>
        <w:gridCol w:w="4140"/>
        <w:gridCol w:w="2268"/>
        <w:gridCol w:w="4233"/>
      </w:tblGrid>
      <w:tr w:rsidR="002F1D52" w:rsidTr="00364A45">
        <w:trPr>
          <w:trHeight w:val="1285"/>
        </w:trPr>
        <w:tc>
          <w:tcPr>
            <w:tcW w:w="4140" w:type="dxa"/>
          </w:tcPr>
          <w:p w:rsidR="002F1D52" w:rsidRDefault="002F1D52" w:rsidP="00364A45">
            <w:pPr>
              <w:jc w:val="both"/>
              <w:rPr>
                <w:rStyle w:val="FontStyle39"/>
                <w:rFonts w:eastAsia="DejaVu Sans"/>
                <w:kern w:val="2"/>
              </w:rPr>
            </w:pPr>
            <w:proofErr w:type="gramStart"/>
            <w:r>
              <w:rPr>
                <w:rStyle w:val="FontStyle39"/>
              </w:rPr>
              <w:t>ПРИНЯТ</w:t>
            </w:r>
            <w:proofErr w:type="gramEnd"/>
            <w:r>
              <w:rPr>
                <w:rStyle w:val="FontStyle39"/>
              </w:rPr>
              <w:t>:</w:t>
            </w:r>
          </w:p>
          <w:p w:rsidR="002F1D52" w:rsidRDefault="002F1D52" w:rsidP="00364A45">
            <w:pPr>
              <w:rPr>
                <w:rStyle w:val="FontStyle39"/>
                <w:b w:val="0"/>
                <w:bCs w:val="0"/>
              </w:rPr>
            </w:pPr>
            <w:proofErr w:type="spellStart"/>
            <w:r>
              <w:rPr>
                <w:rStyle w:val="FontStyle39"/>
                <w:b w:val="0"/>
                <w:bCs w:val="0"/>
              </w:rPr>
              <w:t>н</w:t>
            </w:r>
            <w:proofErr w:type="spellEnd"/>
            <w:proofErr w:type="gramStart"/>
            <w:r>
              <w:rPr>
                <w:rStyle w:val="FontStyle39"/>
                <w:b w:val="0"/>
                <w:bCs w:val="0"/>
                <w:lang w:val="en-US"/>
              </w:rPr>
              <w:t>a</w:t>
            </w:r>
            <w:proofErr w:type="gramEnd"/>
            <w:r>
              <w:rPr>
                <w:rStyle w:val="FontStyle39"/>
                <w:b w:val="0"/>
                <w:bCs w:val="0"/>
              </w:rPr>
              <w:t xml:space="preserve"> заседании педагогического совета</w:t>
            </w:r>
          </w:p>
          <w:p w:rsidR="002F1D52" w:rsidRDefault="002F1D52" w:rsidP="002F1D52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FontStyle39"/>
                <w:rFonts w:eastAsia="DejaVu Sans"/>
                <w:b w:val="0"/>
                <w:bCs w:val="0"/>
                <w:kern w:val="2"/>
              </w:rPr>
            </w:pPr>
            <w:r>
              <w:rPr>
                <w:rStyle w:val="FontStyle39"/>
                <w:b w:val="0"/>
                <w:bCs w:val="0"/>
              </w:rPr>
              <w:t xml:space="preserve">протокол № </w:t>
            </w:r>
            <w:r>
              <w:rPr>
                <w:rStyle w:val="FontStyle39"/>
                <w:b w:val="0"/>
                <w:bCs w:val="0"/>
                <w:u w:val="single"/>
              </w:rPr>
              <w:t>04</w:t>
            </w:r>
            <w:r>
              <w:rPr>
                <w:rStyle w:val="FontStyle39"/>
                <w:b w:val="0"/>
                <w:bCs w:val="0"/>
              </w:rPr>
              <w:t xml:space="preserve"> от </w:t>
            </w:r>
            <w:r>
              <w:rPr>
                <w:rStyle w:val="FontStyle39"/>
                <w:b w:val="0"/>
                <w:bCs w:val="0"/>
                <w:u w:val="single"/>
              </w:rPr>
              <w:t>13.09.2012г.</w:t>
            </w:r>
          </w:p>
        </w:tc>
        <w:tc>
          <w:tcPr>
            <w:tcW w:w="2268" w:type="dxa"/>
          </w:tcPr>
          <w:p w:rsidR="002F1D52" w:rsidRDefault="002F1D52" w:rsidP="00364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Style w:val="FontStyle39"/>
                <w:rFonts w:eastAsia="DejaVu Sans"/>
                <w:b w:val="0"/>
                <w:bCs w:val="0"/>
                <w:kern w:val="2"/>
              </w:rPr>
            </w:pPr>
          </w:p>
        </w:tc>
        <w:tc>
          <w:tcPr>
            <w:tcW w:w="4233" w:type="dxa"/>
          </w:tcPr>
          <w:p w:rsidR="002F1D52" w:rsidRDefault="002F1D52" w:rsidP="00364A45">
            <w:pPr>
              <w:jc w:val="right"/>
              <w:rPr>
                <w:rStyle w:val="FontStyle39"/>
                <w:rFonts w:eastAsia="DejaVu Sans"/>
                <w:kern w:val="2"/>
              </w:rPr>
            </w:pPr>
            <w:r>
              <w:rPr>
                <w:rStyle w:val="FontStyle39"/>
              </w:rPr>
              <w:t>УТВЕРЖДАЮ:</w:t>
            </w:r>
          </w:p>
          <w:p w:rsidR="002F1D52" w:rsidRDefault="002F1D52" w:rsidP="00364A45">
            <w:pPr>
              <w:jc w:val="both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 xml:space="preserve">Приказом директора  МБОУ ДОД «Нововятская ДШИ» г. Кирова                            </w:t>
            </w:r>
          </w:p>
          <w:p w:rsidR="002F1D52" w:rsidRPr="002F1D52" w:rsidRDefault="002F1D52" w:rsidP="003F13D3">
            <w:pPr>
              <w:jc w:val="both"/>
              <w:rPr>
                <w:rStyle w:val="FontStyle39"/>
                <w:b w:val="0"/>
                <w:bCs w:val="0"/>
              </w:rPr>
            </w:pPr>
            <w:r>
              <w:rPr>
                <w:rStyle w:val="FontStyle39"/>
                <w:b w:val="0"/>
                <w:bCs w:val="0"/>
              </w:rPr>
              <w:t xml:space="preserve"> от </w:t>
            </w:r>
            <w:r w:rsidR="003F13D3">
              <w:rPr>
                <w:rStyle w:val="FontStyle39"/>
                <w:b w:val="0"/>
                <w:bCs w:val="0"/>
              </w:rPr>
              <w:t>13</w:t>
            </w:r>
            <w:r w:rsidR="003F13D3">
              <w:rPr>
                <w:rStyle w:val="FontStyle39"/>
                <w:b w:val="0"/>
                <w:bCs w:val="0"/>
                <w:u w:val="single"/>
              </w:rPr>
              <w:t>.10</w:t>
            </w:r>
            <w:r>
              <w:rPr>
                <w:rStyle w:val="FontStyle39"/>
                <w:b w:val="0"/>
                <w:bCs w:val="0"/>
              </w:rPr>
              <w:t>.201</w:t>
            </w:r>
            <w:r w:rsidR="003F13D3">
              <w:rPr>
                <w:rStyle w:val="FontStyle39"/>
                <w:b w:val="0"/>
                <w:bCs w:val="0"/>
              </w:rPr>
              <w:t>2</w:t>
            </w:r>
            <w:r>
              <w:rPr>
                <w:rStyle w:val="FontStyle39"/>
                <w:b w:val="0"/>
                <w:bCs w:val="0"/>
              </w:rPr>
              <w:t xml:space="preserve">г. № </w:t>
            </w:r>
            <w:r w:rsidR="003F13D3">
              <w:rPr>
                <w:rStyle w:val="FontStyle39"/>
                <w:b w:val="0"/>
                <w:bCs w:val="0"/>
              </w:rPr>
              <w:t xml:space="preserve"> </w:t>
            </w:r>
            <w:r w:rsidR="003F13D3">
              <w:rPr>
                <w:rStyle w:val="FontStyle39"/>
                <w:b w:val="0"/>
                <w:bCs w:val="0"/>
                <w:u w:val="single"/>
              </w:rPr>
              <w:t>98</w:t>
            </w:r>
            <w:r>
              <w:rPr>
                <w:rStyle w:val="FontStyle39"/>
                <w:b w:val="0"/>
                <w:bCs w:val="0"/>
                <w:u w:val="single"/>
              </w:rPr>
              <w:t>а</w:t>
            </w:r>
          </w:p>
        </w:tc>
      </w:tr>
    </w:tbl>
    <w:p w:rsidR="002F1D52" w:rsidRDefault="002F1D52" w:rsidP="00BA3BE6">
      <w:pPr>
        <w:autoSpaceDE w:val="0"/>
        <w:autoSpaceDN w:val="0"/>
        <w:adjustRightInd w:val="0"/>
        <w:jc w:val="both"/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2F1D52" w:rsidTr="002F1D5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D52" w:rsidRDefault="002F1D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F1D52" w:rsidRDefault="002F1D52" w:rsidP="002F1D5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2F1D52" w:rsidRDefault="002F1D52" w:rsidP="002F1D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 защите персональных данных учащихся</w:t>
      </w:r>
      <w:r w:rsidR="00C44F95">
        <w:rPr>
          <w:b/>
          <w:bCs/>
          <w:sz w:val="24"/>
          <w:szCs w:val="24"/>
        </w:rPr>
        <w:t xml:space="preserve"> и родителей</w:t>
      </w:r>
    </w:p>
    <w:p w:rsidR="002F1D52" w:rsidRDefault="002F1D52" w:rsidP="002F1D5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F1D52" w:rsidRPr="002F1D52" w:rsidRDefault="002F1D52" w:rsidP="002F1D52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2F1D52">
        <w:rPr>
          <w:b/>
          <w:bCs/>
          <w:iCs/>
          <w:sz w:val="24"/>
          <w:szCs w:val="24"/>
        </w:rPr>
        <w:t>1. Общие положения</w:t>
      </w:r>
    </w:p>
    <w:p w:rsidR="002F1D52" w:rsidRPr="002F1D52" w:rsidRDefault="002F1D52" w:rsidP="002F1D52">
      <w:pPr>
        <w:pStyle w:val="a3"/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Целью данного Положения является защита персональных данных учащихся и их родителей (законных представителей) школы от несанкционированного доступа, неправомерного их использования или утраты.</w:t>
      </w:r>
    </w:p>
    <w:p w:rsidR="002F1D52" w:rsidRDefault="002F1D52" w:rsidP="002F1D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Положение разработано на основании статей Конституции РФ, Кодекса об административных правонарушениях РФ, Гражданского Кодекса РФ, Федеральным законом «Об информации, информационных технологиях и о защите информации», а также Федерального закона «О персональных данных», нормативн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правовыми актами Российской Федерации в области трудовых отношений и образования, нормативными и распорядительными документами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России, Устава школы.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Настоящее Положение утверждается и вводится в действие приказом директора и является обязательным для исполнения всеми работниками, имеющими доступ к персональным данным учащихся и их родителей (законных представителей).</w:t>
      </w:r>
    </w:p>
    <w:p w:rsidR="002F1D52" w:rsidRDefault="002F1D52" w:rsidP="002F1D5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2F1D52" w:rsidRPr="002F1D52" w:rsidRDefault="002F1D52" w:rsidP="002F1D52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2F1D52">
        <w:rPr>
          <w:b/>
          <w:bCs/>
          <w:iCs/>
          <w:sz w:val="24"/>
          <w:szCs w:val="24"/>
        </w:rPr>
        <w:t xml:space="preserve">2. </w:t>
      </w:r>
      <w:proofErr w:type="gramStart"/>
      <w:r w:rsidRPr="002F1D52">
        <w:rPr>
          <w:b/>
          <w:bCs/>
          <w:iCs/>
          <w:sz w:val="24"/>
          <w:szCs w:val="24"/>
        </w:rPr>
        <w:t>Понятие и состав персональных данных учащихся и их родителей (законных</w:t>
      </w:r>
      <w:proofErr w:type="gramEnd"/>
    </w:p>
    <w:p w:rsidR="002F1D52" w:rsidRPr="002F1D52" w:rsidRDefault="002F1D52" w:rsidP="002F1D52">
      <w:pPr>
        <w:autoSpaceDE w:val="0"/>
        <w:autoSpaceDN w:val="0"/>
        <w:adjustRightInd w:val="0"/>
        <w:rPr>
          <w:b/>
          <w:bCs/>
          <w:iCs/>
          <w:sz w:val="24"/>
          <w:szCs w:val="24"/>
        </w:rPr>
      </w:pPr>
      <w:r w:rsidRPr="002F1D52">
        <w:rPr>
          <w:b/>
          <w:bCs/>
          <w:iCs/>
          <w:sz w:val="24"/>
          <w:szCs w:val="24"/>
        </w:rPr>
        <w:t>представителей)</w:t>
      </w:r>
    </w:p>
    <w:p w:rsidR="002F1D52" w:rsidRDefault="002F1D52" w:rsidP="002F1D5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Персональные данные учащихся и их родителей (законных представителей) (далее -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>) – информация, необходимая школе в связи с осуществлением образовательной деятельности. Под информацией об учащихся и их родителях (законных представителях) понимаются сведения о фактах, событиях и обстоятельствах жизни гражданина, позволяющие идентифицировать его личность.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В состав персональных данных учащихся и их родителей (законных представителей) входят: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фамилия, имя, отчество учащегося и их родителей (законных представителей);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дата рождения учащегося и их родителей (законных представителей);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адрес регистрации и проживания, контактные телефоны, адреса электронной почты;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паспортные данные родителей (законных представителей);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данные свидетельства о рождении учащегося;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месте работы (учебы) родителей (законных представителей).</w:t>
      </w:r>
    </w:p>
    <w:p w:rsidR="002F1D52" w:rsidRDefault="002F1D52" w:rsidP="002F1D52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2F1D52" w:rsidRPr="002F1D52" w:rsidRDefault="002F1D52" w:rsidP="002F1D52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2F1D52">
        <w:rPr>
          <w:b/>
          <w:bCs/>
          <w:iCs/>
          <w:sz w:val="24"/>
          <w:szCs w:val="24"/>
        </w:rPr>
        <w:t>3. Порядок получения и обработки персональных данных учащихся и их</w:t>
      </w:r>
    </w:p>
    <w:p w:rsidR="002F1D52" w:rsidRPr="002F1D52" w:rsidRDefault="002F1D52" w:rsidP="002F1D52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  <w:r w:rsidRPr="002F1D52">
        <w:rPr>
          <w:b/>
          <w:bCs/>
          <w:iCs/>
          <w:sz w:val="24"/>
          <w:szCs w:val="24"/>
        </w:rPr>
        <w:t>родителей (законных представителей)</w:t>
      </w:r>
    </w:p>
    <w:p w:rsidR="002F1D52" w:rsidRPr="002F1D52" w:rsidRDefault="002F1D52" w:rsidP="002F1D52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 Под обработкой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понимается получение, хранение, комбинирование, передача или любое другое использование персональных данных учащихся и их родителей (законных представителей).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В целях обеспечения прав и свобод человека и гражданина школа и ее представители при обработке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обязаны соблюдать следующие общие требования:</w:t>
      </w:r>
    </w:p>
    <w:p w:rsidR="002F1D52" w:rsidRDefault="002F1D52" w:rsidP="002F1D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обработка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может осуществляться исключительно в целях обеспечения соблюдения законов и иных нормативных правовых актов, регламентирующих образовательную деятельность учреждения;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определении объема и </w:t>
      </w:r>
      <w:proofErr w:type="gramStart"/>
      <w:r>
        <w:rPr>
          <w:sz w:val="24"/>
          <w:szCs w:val="24"/>
        </w:rPr>
        <w:t>содержания</w:t>
      </w:r>
      <w:proofErr w:type="gramEnd"/>
      <w:r>
        <w:rPr>
          <w:sz w:val="24"/>
          <w:szCs w:val="24"/>
        </w:rPr>
        <w:t xml:space="preserve"> обрабатываемых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школа руководствуется Конституцией Российской Федерации, нормативными и распорядительными документами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России, Устава школы;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персональных данных осуществляется путем представления их родителем (законным представителем) ребенка лично;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1F3E37">
        <w:rPr>
          <w:sz w:val="24"/>
          <w:szCs w:val="24"/>
        </w:rPr>
        <w:t>одитель (законный представитель) ребенка обязан предоставлять школе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достоверные сведения о себе, своем ребенке и своевременно сообщать ему об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изменении этих персональных данных. Школа имеет право проверять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достоверность сведений, предоставленных родителем (законным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представителем), сверяя данные с оригина</w:t>
      </w:r>
      <w:r w:rsidR="002F1D52">
        <w:rPr>
          <w:sz w:val="24"/>
          <w:szCs w:val="24"/>
        </w:rPr>
        <w:t>лами предоставленных документов;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</w:t>
      </w:r>
      <w:r>
        <w:rPr>
          <w:sz w:val="24"/>
          <w:szCs w:val="24"/>
        </w:rPr>
        <w:t>ш</w:t>
      </w:r>
      <w:r w:rsidRPr="001F3E37">
        <w:rPr>
          <w:sz w:val="24"/>
          <w:szCs w:val="24"/>
        </w:rPr>
        <w:t xml:space="preserve">кола не имеет права получать и обрабатывать </w:t>
      </w:r>
      <w:proofErr w:type="spellStart"/>
      <w:r w:rsidRPr="001F3E37">
        <w:rPr>
          <w:sz w:val="24"/>
          <w:szCs w:val="24"/>
        </w:rPr>
        <w:t>ПДн</w:t>
      </w:r>
      <w:proofErr w:type="spellEnd"/>
      <w:r w:rsidRPr="001F3E37">
        <w:rPr>
          <w:sz w:val="24"/>
          <w:szCs w:val="24"/>
        </w:rPr>
        <w:t xml:space="preserve"> о политических,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религиозных и иных убеждениях и частной жизни субъектов персональных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данных.</w:t>
      </w:r>
    </w:p>
    <w:p w:rsidR="00BA3BE6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</w:t>
      </w:r>
      <w:r>
        <w:rPr>
          <w:sz w:val="24"/>
          <w:szCs w:val="24"/>
        </w:rPr>
        <w:t>ш</w:t>
      </w:r>
      <w:r w:rsidRPr="001F3E37">
        <w:rPr>
          <w:sz w:val="24"/>
          <w:szCs w:val="24"/>
        </w:rPr>
        <w:t xml:space="preserve">кола не имеет право получать и обрабатывать </w:t>
      </w:r>
      <w:proofErr w:type="spellStart"/>
      <w:r w:rsidRPr="001F3E37">
        <w:rPr>
          <w:sz w:val="24"/>
          <w:szCs w:val="24"/>
        </w:rPr>
        <w:t>ПДн</w:t>
      </w:r>
      <w:proofErr w:type="spellEnd"/>
      <w:r w:rsidRPr="001F3E37">
        <w:rPr>
          <w:sz w:val="24"/>
          <w:szCs w:val="24"/>
        </w:rPr>
        <w:t xml:space="preserve"> о членстве в общественных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объединениях или профсоюзной деятельности субъектов персональных данных,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за исключением случаев, предусмотренных федеральным законом;</w:t>
      </w:r>
    </w:p>
    <w:p w:rsidR="002F1D52" w:rsidRPr="001F3E37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3BE6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3.3. К обработке, передаче и хранению </w:t>
      </w:r>
      <w:proofErr w:type="spellStart"/>
      <w:r w:rsidRPr="001F3E37">
        <w:rPr>
          <w:sz w:val="24"/>
          <w:szCs w:val="24"/>
        </w:rPr>
        <w:t>ПДн</w:t>
      </w:r>
      <w:proofErr w:type="spellEnd"/>
      <w:r w:rsidRPr="001F3E37">
        <w:rPr>
          <w:sz w:val="24"/>
          <w:szCs w:val="24"/>
        </w:rPr>
        <w:t xml:space="preserve"> могут иметь доступ сотрудники, список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 xml:space="preserve">которых утвержден приказом директора школы. Список </w:t>
      </w:r>
      <w:proofErr w:type="gramStart"/>
      <w:r w:rsidRPr="001F3E37">
        <w:rPr>
          <w:sz w:val="24"/>
          <w:szCs w:val="24"/>
        </w:rPr>
        <w:t>должностей, имеющих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доступ к персональным данным представлен</w:t>
      </w:r>
      <w:proofErr w:type="gramEnd"/>
      <w:r w:rsidRPr="001F3E37">
        <w:rPr>
          <w:sz w:val="24"/>
          <w:szCs w:val="24"/>
        </w:rPr>
        <w:t xml:space="preserve"> в Приложении № 1.</w:t>
      </w:r>
    </w:p>
    <w:p w:rsidR="002F1D52" w:rsidRPr="001F3E37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A3BE6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>3.4. Использование персональных данных возможно только в соответствии с целями,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определившими их получение. Персональные данные не могут быть использованы в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целях причинения имущественного и морального вреда гражданам, затруднения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реализации прав и свобод граждан Российской Федерации. Ограничение прав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граждан Российской Федерации на основе использования информации об их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социальном происхождении, о расовой, национальной, языковой, религиозной и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партийной принадлежности запрещено и карается в соответствии с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законодательством.</w:t>
      </w:r>
    </w:p>
    <w:p w:rsidR="002F1D52" w:rsidRPr="001F3E37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>3.5. Передача персональных данных учащихся и их родителей (законных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представителей) возможна только с согласия родителей (законных представителей)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или в случаях, прямо предусмотренных законодательством.</w:t>
      </w:r>
    </w:p>
    <w:p w:rsidR="00BA3BE6" w:rsidRPr="001F3E37" w:rsidRDefault="00BA3BE6" w:rsidP="00BA3B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При передаче </w:t>
      </w:r>
      <w:proofErr w:type="spellStart"/>
      <w:r w:rsidRPr="001F3E37">
        <w:rPr>
          <w:sz w:val="24"/>
          <w:szCs w:val="24"/>
        </w:rPr>
        <w:t>ПДн</w:t>
      </w:r>
      <w:proofErr w:type="spellEnd"/>
      <w:r w:rsidRPr="001F3E37">
        <w:rPr>
          <w:sz w:val="24"/>
          <w:szCs w:val="24"/>
        </w:rPr>
        <w:t xml:space="preserve"> школа должна соблюдать следующие требования: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не сообщать </w:t>
      </w:r>
      <w:proofErr w:type="spellStart"/>
      <w:r w:rsidRPr="001F3E37">
        <w:rPr>
          <w:sz w:val="24"/>
          <w:szCs w:val="24"/>
        </w:rPr>
        <w:t>ПДн</w:t>
      </w:r>
      <w:proofErr w:type="spellEnd"/>
      <w:r w:rsidRPr="001F3E37">
        <w:rPr>
          <w:sz w:val="24"/>
          <w:szCs w:val="24"/>
        </w:rPr>
        <w:t xml:space="preserve"> третьей стороне без письменного согласия родителей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(законных представителей), за исключением случаев, когда это необходимо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в целях предупреждения угрозы жизни и здоровью субъекта персональных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данных, а также в случаях, установленных федеральным законом;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предупредить лиц, получающих </w:t>
      </w:r>
      <w:proofErr w:type="spellStart"/>
      <w:r w:rsidRPr="001F3E37">
        <w:rPr>
          <w:sz w:val="24"/>
          <w:szCs w:val="24"/>
        </w:rPr>
        <w:t>ПДн</w:t>
      </w:r>
      <w:proofErr w:type="spellEnd"/>
      <w:r w:rsidRPr="001F3E37">
        <w:rPr>
          <w:sz w:val="24"/>
          <w:szCs w:val="24"/>
        </w:rPr>
        <w:t>, о том, что эти данные могут быть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использованы лишь в целях, для которых они сообщены, и требовать от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этих лиц подтверждения того, что это правило соблюдено. Лица,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 xml:space="preserve">получающие </w:t>
      </w:r>
      <w:proofErr w:type="spellStart"/>
      <w:r w:rsidRPr="001F3E37">
        <w:rPr>
          <w:sz w:val="24"/>
          <w:szCs w:val="24"/>
        </w:rPr>
        <w:t>ПДн</w:t>
      </w:r>
      <w:proofErr w:type="spellEnd"/>
      <w:r w:rsidRPr="001F3E37">
        <w:rPr>
          <w:sz w:val="24"/>
          <w:szCs w:val="24"/>
        </w:rPr>
        <w:t>, обязаны соблюдать режим секретности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(конфиденциальности). Данное положение не распространяется на обмен</w:t>
      </w:r>
      <w:r>
        <w:rPr>
          <w:sz w:val="24"/>
          <w:szCs w:val="24"/>
        </w:rPr>
        <w:t xml:space="preserve"> </w:t>
      </w:r>
      <w:proofErr w:type="spellStart"/>
      <w:r w:rsidRPr="001F3E37">
        <w:rPr>
          <w:sz w:val="24"/>
          <w:szCs w:val="24"/>
        </w:rPr>
        <w:t>ПДн</w:t>
      </w:r>
      <w:proofErr w:type="spellEnd"/>
      <w:r w:rsidRPr="001F3E37">
        <w:rPr>
          <w:sz w:val="24"/>
          <w:szCs w:val="24"/>
        </w:rPr>
        <w:t xml:space="preserve"> в порядке, установленном федеральными законами;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разрешать доступ к </w:t>
      </w:r>
      <w:proofErr w:type="spellStart"/>
      <w:r w:rsidRPr="001F3E37">
        <w:rPr>
          <w:sz w:val="24"/>
          <w:szCs w:val="24"/>
        </w:rPr>
        <w:t>ПДн</w:t>
      </w:r>
      <w:proofErr w:type="spellEnd"/>
      <w:r w:rsidRPr="001F3E37">
        <w:rPr>
          <w:sz w:val="24"/>
          <w:szCs w:val="24"/>
        </w:rPr>
        <w:t xml:space="preserve"> только специально уполномоченным лицам,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определенным приказом директора, при этом указанные лица должны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 xml:space="preserve">иметь право получать только те </w:t>
      </w:r>
      <w:proofErr w:type="spellStart"/>
      <w:r w:rsidRPr="001F3E37">
        <w:rPr>
          <w:sz w:val="24"/>
          <w:szCs w:val="24"/>
        </w:rPr>
        <w:t>ПДн</w:t>
      </w:r>
      <w:proofErr w:type="spellEnd"/>
      <w:r w:rsidRPr="001F3E37">
        <w:rPr>
          <w:sz w:val="24"/>
          <w:szCs w:val="24"/>
        </w:rPr>
        <w:t>, которые необходимы для выполнения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конкретных функций;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1F3E37">
        <w:rPr>
          <w:sz w:val="24"/>
          <w:szCs w:val="24"/>
        </w:rPr>
        <w:t xml:space="preserve"> не запрашивать информацию о состоянии здоровья субъектов персональных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данных, за исключением тех сведений, которые относятся к вопросу о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возможности осуществления образовательного процесса;</w:t>
      </w:r>
    </w:p>
    <w:p w:rsidR="00BA3BE6" w:rsidRPr="001F3E37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1F3E37">
        <w:rPr>
          <w:sz w:val="24"/>
          <w:szCs w:val="24"/>
        </w:rPr>
        <w:t>ередача персональных данных от держателя или его представителей внешнему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потребителю может допускаться в минимальных объемах и только в целях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выполнения задач, соответствующих объективной причине сбора этих данных;</w:t>
      </w:r>
    </w:p>
    <w:p w:rsidR="00BA3BE6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1F3E37">
        <w:rPr>
          <w:sz w:val="24"/>
          <w:szCs w:val="24"/>
        </w:rPr>
        <w:t xml:space="preserve">ри передаче </w:t>
      </w:r>
      <w:proofErr w:type="spellStart"/>
      <w:r w:rsidRPr="001F3E37">
        <w:rPr>
          <w:sz w:val="24"/>
          <w:szCs w:val="24"/>
        </w:rPr>
        <w:t>ПДн</w:t>
      </w:r>
      <w:proofErr w:type="spellEnd"/>
      <w:r w:rsidRPr="001F3E37">
        <w:rPr>
          <w:sz w:val="24"/>
          <w:szCs w:val="24"/>
        </w:rPr>
        <w:t xml:space="preserve"> за пределы организации школа не должна сообщать эти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данные третьей стороне без письменного согласия родителей (законных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представителей), за исключением случаев, когда это необходимо в целях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предупреждения угрозы жизни и здоровью субъекта персональных данных или в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случаях, установленных федеральным законом.</w:t>
      </w:r>
    </w:p>
    <w:p w:rsidR="002F1D52" w:rsidRPr="001F3E37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A3BE6" w:rsidRDefault="00BA3BE6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F3E37">
        <w:rPr>
          <w:sz w:val="24"/>
          <w:szCs w:val="24"/>
        </w:rPr>
        <w:t xml:space="preserve">3.6. Все меры обеспечения безопасности при сборе, обработке и хранении </w:t>
      </w:r>
      <w:proofErr w:type="spellStart"/>
      <w:r w:rsidRPr="001F3E37"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распространяются как на бумажные, так и на электронные (автоматизированные)</w:t>
      </w:r>
      <w:r>
        <w:rPr>
          <w:sz w:val="24"/>
          <w:szCs w:val="24"/>
        </w:rPr>
        <w:t xml:space="preserve"> </w:t>
      </w:r>
      <w:r w:rsidRPr="001F3E37">
        <w:rPr>
          <w:sz w:val="24"/>
          <w:szCs w:val="24"/>
        </w:rPr>
        <w:t>носители информации.</w:t>
      </w: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1D52" w:rsidRDefault="002F1D52" w:rsidP="002F1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F1D52" w:rsidRPr="001F3E37" w:rsidRDefault="002F1D52" w:rsidP="002F1D52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FE3792" w:rsidRDefault="00FE3792"/>
    <w:sectPr w:rsidR="00FE3792" w:rsidSect="002F1D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8726F"/>
    <w:multiLevelType w:val="hybridMultilevel"/>
    <w:tmpl w:val="CB2C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1B1"/>
    <w:rsid w:val="002F1D52"/>
    <w:rsid w:val="003F13D3"/>
    <w:rsid w:val="004051B1"/>
    <w:rsid w:val="004439D6"/>
    <w:rsid w:val="00635B69"/>
    <w:rsid w:val="0068723B"/>
    <w:rsid w:val="00A21263"/>
    <w:rsid w:val="00AA6F22"/>
    <w:rsid w:val="00BA3BE6"/>
    <w:rsid w:val="00C44F95"/>
    <w:rsid w:val="00FE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E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2F1D52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F1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2012-10-15T05:49:00Z</cp:lastPrinted>
  <dcterms:created xsi:type="dcterms:W3CDTF">2012-10-15T05:28:00Z</dcterms:created>
  <dcterms:modified xsi:type="dcterms:W3CDTF">2012-11-26T08:00:00Z</dcterms:modified>
</cp:coreProperties>
</file>